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B759" w14:textId="3A0F4A5B" w:rsidR="007F1731" w:rsidRPr="007F1731" w:rsidRDefault="007F1731" w:rsidP="007F1731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F1731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28837BEB" w14:textId="50EB0F2E" w:rsidR="007F1731" w:rsidRPr="007F1731" w:rsidRDefault="007F1731" w:rsidP="007F1731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7F173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Прокуратура Сухобузимского района разъясняет. </w:t>
      </w:r>
      <w:r w:rsidR="00956CFA" w:rsidRPr="007F1731">
        <w:rPr>
          <w:rFonts w:ascii="Times New Roman" w:eastAsia="Times New Roman" w:hAnsi="Times New Roman" w:cs="Times New Roman"/>
          <w:color w:val="000000"/>
          <w:lang w:eastAsia="ru-RU"/>
        </w:rPr>
        <w:t xml:space="preserve">Граждане, призванные на военную службу в рамках частичной мобилизации, </w:t>
      </w:r>
      <w:r w:rsidR="00956CFA">
        <w:rPr>
          <w:rFonts w:ascii="Times New Roman" w:eastAsia="Times New Roman" w:hAnsi="Times New Roman" w:cs="Times New Roman"/>
          <w:color w:val="000000"/>
          <w:lang w:eastAsia="ru-RU"/>
        </w:rPr>
        <w:t>сохраняют за собой</w:t>
      </w:r>
      <w:r w:rsidR="00956CFA" w:rsidRPr="007F173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56CFA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956CFA" w:rsidRPr="007F1731">
        <w:rPr>
          <w:rFonts w:ascii="Times New Roman" w:eastAsia="Times New Roman" w:hAnsi="Times New Roman" w:cs="Times New Roman"/>
          <w:color w:val="000000"/>
          <w:lang w:eastAsia="ru-RU"/>
        </w:rPr>
        <w:t>абочие места</w:t>
      </w:r>
      <w:r w:rsidR="00956CF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52D8E93" w14:textId="77777777" w:rsidR="007F1731" w:rsidRPr="007F1731" w:rsidRDefault="007F1731" w:rsidP="007F1731">
      <w:p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E9E5A7C" w14:textId="21B295D5" w:rsidR="007F1731" w:rsidRPr="007F1731" w:rsidRDefault="007F1731" w:rsidP="007F1731">
      <w:pPr>
        <w:shd w:val="clear" w:color="auto" w:fill="FFFFFF"/>
        <w:spacing w:after="24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1731">
        <w:rPr>
          <w:rFonts w:ascii="Times New Roman" w:eastAsia="Times New Roman" w:hAnsi="Times New Roman" w:cs="Times New Roman"/>
          <w:color w:val="000000"/>
          <w:lang w:eastAsia="ru-RU"/>
        </w:rPr>
        <w:t xml:space="preserve">Граждане, призванные на военную службу в рамках частичной мобилизации, не теряют свои рабочие места. Трудовые договора будут приостановлены на время службы. Для приостановления трудового договора работникам нужно принести повестку из военкомата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F1731">
        <w:rPr>
          <w:rFonts w:ascii="Times New Roman" w:eastAsia="Times New Roman" w:hAnsi="Times New Roman" w:cs="Times New Roman"/>
          <w:color w:val="000000"/>
          <w:lang w:eastAsia="ru-RU"/>
        </w:rPr>
        <w:t>о призыве на военную службу по мобилизации (либо предоставить работодателю копию повестки, если работник уже призван).</w:t>
      </w:r>
    </w:p>
    <w:p w14:paraId="4C6AB4D2" w14:textId="583E5B25" w:rsidR="007F1731" w:rsidRPr="007F1731" w:rsidRDefault="007F1731" w:rsidP="007F1731">
      <w:pPr>
        <w:shd w:val="clear" w:color="auto" w:fill="FFFFFF"/>
        <w:spacing w:after="24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1731">
        <w:rPr>
          <w:rFonts w:ascii="Times New Roman" w:eastAsia="Times New Roman" w:hAnsi="Times New Roman" w:cs="Times New Roman"/>
          <w:color w:val="000000"/>
          <w:lang w:eastAsia="ru-RU"/>
        </w:rPr>
        <w:t xml:space="preserve">Трудовые договора также приостанавливаются, в случае прохождения работниками испытательного срока с 21.09.2022 г., а также если работник уже получил уведомление </w:t>
      </w:r>
      <w:r w:rsidRPr="007F1731">
        <w:rPr>
          <w:rFonts w:ascii="Times New Roman" w:eastAsia="Times New Roman" w:hAnsi="Times New Roman" w:cs="Times New Roman"/>
          <w:color w:val="000000"/>
          <w:lang w:eastAsia="ru-RU"/>
        </w:rPr>
        <w:br/>
        <w:t>о сокращении, но еще продолжает работать.</w:t>
      </w:r>
    </w:p>
    <w:p w14:paraId="5600CA84" w14:textId="581E114B" w:rsidR="007F1731" w:rsidRPr="007F1731" w:rsidRDefault="007F1731" w:rsidP="007F1731">
      <w:pPr>
        <w:shd w:val="clear" w:color="auto" w:fill="FFFFFF"/>
        <w:spacing w:after="24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1731">
        <w:rPr>
          <w:rFonts w:ascii="Times New Roman" w:eastAsia="Times New Roman" w:hAnsi="Times New Roman" w:cs="Times New Roman"/>
          <w:color w:val="000000"/>
          <w:lang w:eastAsia="ru-RU"/>
        </w:rPr>
        <w:t>Для приостановления трудового договора работодатель издает соответствующий приказ.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F1731">
        <w:rPr>
          <w:rFonts w:ascii="Times New Roman" w:eastAsia="Times New Roman" w:hAnsi="Times New Roman" w:cs="Times New Roman"/>
          <w:color w:val="000000"/>
          <w:lang w:eastAsia="ru-RU"/>
        </w:rPr>
        <w:t>На основе приказа работодатель производит все выплаты, причитающиеся работнику на данный момент, включая заработную плату за все отработанные, но еще не оплаченные дни, не дожидаясь даты выплаты зарплаты, а также иные выплаты, предусмотренные трудовым договором, коллективным договором, соглашением сторон социального партнерства.</w:t>
      </w:r>
    </w:p>
    <w:p w14:paraId="1E678309" w14:textId="2F96B532" w:rsidR="007F1731" w:rsidRPr="007F1731" w:rsidRDefault="007F1731" w:rsidP="007F1731">
      <w:pPr>
        <w:shd w:val="clear" w:color="auto" w:fill="FFFFFF"/>
        <w:spacing w:after="24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1731">
        <w:rPr>
          <w:rFonts w:ascii="Times New Roman" w:eastAsia="Times New Roman" w:hAnsi="Times New Roman" w:cs="Times New Roman"/>
          <w:color w:val="000000"/>
          <w:lang w:eastAsia="ru-RU"/>
        </w:rPr>
        <w:t xml:space="preserve">Начиная с 21.09.2022 г. если работник получил повестку и был уволен, необходимо издать приказ об отмене приказа об увольнении, направить сведения об этом </w:t>
      </w:r>
      <w:r w:rsidRPr="007F1731">
        <w:rPr>
          <w:rFonts w:ascii="Times New Roman" w:eastAsia="Times New Roman" w:hAnsi="Times New Roman" w:cs="Times New Roman"/>
          <w:color w:val="000000"/>
          <w:lang w:eastAsia="ru-RU"/>
        </w:rPr>
        <w:br/>
        <w:t>в Пенсионный фонд РФ, сделать запись об отмене приказа об увольнении в трудовую книжку (если ведется на бумаге). После чего издать приказ о приостановлении трудового договора на основании повестки о призыве на военную службу по мобилизации.</w:t>
      </w:r>
    </w:p>
    <w:p w14:paraId="0E4B6DA0" w14:textId="77777777" w:rsidR="007F1731" w:rsidRPr="007F1731" w:rsidRDefault="007F1731" w:rsidP="007F1731">
      <w:pPr>
        <w:shd w:val="clear" w:color="auto" w:fill="FFFFFF"/>
        <w:spacing w:after="24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F1731">
        <w:rPr>
          <w:rFonts w:ascii="Times New Roman" w:eastAsia="Times New Roman" w:hAnsi="Times New Roman" w:cs="Times New Roman"/>
          <w:color w:val="000000"/>
          <w:lang w:eastAsia="ru-RU"/>
        </w:rPr>
        <w:t>На время приостановки трудового договора работодатель может заключать срочные трудовые договоры и принимать на работу временных сотрудников.</w:t>
      </w:r>
    </w:p>
    <w:p w14:paraId="5AFBC7E7" w14:textId="77777777" w:rsidR="00227208" w:rsidRDefault="00227208" w:rsidP="007F1731">
      <w:pPr>
        <w:ind w:firstLine="709"/>
        <w:contextualSpacing/>
        <w:jc w:val="both"/>
      </w:pPr>
    </w:p>
    <w:sectPr w:rsidR="00227208" w:rsidSect="007F173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31"/>
    <w:rsid w:val="00227208"/>
    <w:rsid w:val="007F1731"/>
    <w:rsid w:val="0095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F10406"/>
  <w15:chartTrackingRefBased/>
  <w15:docId w15:val="{FF2EBA76-EE43-7548-A54B-24DEFABA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7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7F17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2022-10-16T13:43:00Z</dcterms:created>
  <dcterms:modified xsi:type="dcterms:W3CDTF">2022-10-16T15:36:00Z</dcterms:modified>
</cp:coreProperties>
</file>